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EB97" w14:textId="77777777" w:rsidR="00FE0DEE" w:rsidRDefault="00FE0DEE" w:rsidP="00FE0DEE">
      <w:pPr>
        <w:rPr>
          <w:rFonts w:ascii="Lucida Sans" w:hAnsi="Lucida Sans"/>
          <w:sz w:val="20"/>
          <w:szCs w:val="20"/>
          <w:lang w:val="en-AU"/>
        </w:rPr>
      </w:pPr>
    </w:p>
    <w:p w14:paraId="656502E7" w14:textId="77777777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6F2D4C47" w14:textId="77777777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37D4435E" w14:textId="77777777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09340F15" w14:textId="77777777" w:rsidR="00C63F44" w:rsidRPr="00592053" w:rsidRDefault="00C63F44" w:rsidP="00C63F44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6529457D" w14:textId="3F1E0957" w:rsidR="00FE0DEE" w:rsidRPr="00592053" w:rsidRDefault="00047F62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>TRIM Ref:</w:t>
      </w:r>
    </w:p>
    <w:p w14:paraId="7B5BAC2A" w14:textId="77777777" w:rsidR="00FE0DEE" w:rsidRDefault="00FE0DEE" w:rsidP="00FE0DEE">
      <w:pPr>
        <w:rPr>
          <w:rFonts w:ascii="Lucida Sans" w:hAnsi="Lucida Sans"/>
          <w:sz w:val="20"/>
          <w:szCs w:val="20"/>
          <w:lang w:val="en-AU"/>
        </w:rPr>
      </w:pPr>
    </w:p>
    <w:p w14:paraId="06E8CCB5" w14:textId="77777777" w:rsidR="00FB23F3" w:rsidRDefault="00FB23F3" w:rsidP="00FE0DEE">
      <w:pPr>
        <w:rPr>
          <w:rFonts w:ascii="Lucida Sans" w:hAnsi="Lucida Sans"/>
          <w:sz w:val="20"/>
          <w:szCs w:val="20"/>
          <w:lang w:val="en-AU"/>
        </w:rPr>
      </w:pPr>
    </w:p>
    <w:p w14:paraId="2C020290" w14:textId="77777777" w:rsidR="00FB23F3" w:rsidRDefault="00FB23F3" w:rsidP="00FE0DEE">
      <w:pPr>
        <w:rPr>
          <w:rFonts w:ascii="Lucida Sans" w:hAnsi="Lucida Sans"/>
          <w:sz w:val="20"/>
          <w:szCs w:val="20"/>
          <w:lang w:val="en-AU"/>
        </w:rPr>
      </w:pPr>
    </w:p>
    <w:p w14:paraId="64291ABD" w14:textId="77777777" w:rsidR="00FB23F3" w:rsidRDefault="00FB23F3" w:rsidP="00FE0DEE">
      <w:pPr>
        <w:rPr>
          <w:rFonts w:ascii="Lucida Sans" w:hAnsi="Lucida Sans"/>
          <w:sz w:val="20"/>
          <w:szCs w:val="20"/>
          <w:lang w:val="en-AU"/>
        </w:rPr>
      </w:pPr>
    </w:p>
    <w:p w14:paraId="17F3A8FE" w14:textId="77777777" w:rsidR="00FE0DEE" w:rsidRDefault="00FE0DEE" w:rsidP="00FE0DEE">
      <w:pPr>
        <w:rPr>
          <w:rFonts w:ascii="Lucida Sans" w:hAnsi="Lucida Sans"/>
          <w:sz w:val="20"/>
          <w:szCs w:val="20"/>
          <w:lang w:val="en-AU"/>
        </w:rPr>
      </w:pPr>
    </w:p>
    <w:p w14:paraId="79A6D410" w14:textId="77777777" w:rsidR="00FE0DEE" w:rsidRPr="002C6419" w:rsidRDefault="00FE0DEE" w:rsidP="00FE0DE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10226812" w14:textId="77777777" w:rsidR="00FE0DEE" w:rsidRPr="006B7E05" w:rsidRDefault="00FE0DEE" w:rsidP="00FE0DEE">
      <w:pPr>
        <w:rPr>
          <w:rFonts w:ascii="Lucida Sans" w:hAnsi="Lucida Sans"/>
          <w:lang w:val="en-AU"/>
        </w:rPr>
      </w:pPr>
    </w:p>
    <w:p w14:paraId="4E0CF54B" w14:textId="3B0C6ED7" w:rsidR="00047F62" w:rsidRPr="00047F62" w:rsidRDefault="00047F62" w:rsidP="00FE0DEE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 w:rsidRPr="00047F62">
        <w:rPr>
          <w:rFonts w:ascii="Lucida Sans" w:hAnsi="Lucida Sans"/>
          <w:color w:val="3366FF"/>
          <w:sz w:val="20"/>
          <w:szCs w:val="20"/>
        </w:rPr>
        <w:t>I have been nominated by the Executive Principal, Education Futures, as their delegate to review your appeal [remove if no delegate].</w:t>
      </w:r>
    </w:p>
    <w:p w14:paraId="67050C70" w14:textId="77777777" w:rsidR="00047F62" w:rsidRPr="00047F62" w:rsidRDefault="00047F62" w:rsidP="00FE0DEE">
      <w:pPr>
        <w:pStyle w:val="Default"/>
        <w:jc w:val="both"/>
        <w:rPr>
          <w:rFonts w:ascii="Lucida Sans" w:hAnsi="Lucida Sans"/>
          <w:color w:val="548DD4" w:themeColor="text2" w:themeTint="99"/>
          <w:sz w:val="20"/>
          <w:szCs w:val="20"/>
        </w:rPr>
      </w:pPr>
    </w:p>
    <w:p w14:paraId="12FF3091" w14:textId="08D0D1CA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FE0DEE">
        <w:rPr>
          <w:rFonts w:ascii="Lucida Sans" w:hAnsi="Lucida Sans"/>
          <w:sz w:val="20"/>
          <w:szCs w:val="20"/>
        </w:rPr>
        <w:t>I have received your appeal</w:t>
      </w:r>
      <w:r>
        <w:rPr>
          <w:rFonts w:ascii="Lucida Sans" w:hAnsi="Lucida Sans"/>
          <w:sz w:val="20"/>
          <w:szCs w:val="20"/>
        </w:rPr>
        <w:t xml:space="preserve"> against the determination of the </w:t>
      </w:r>
      <w:r w:rsidRPr="00FE0DEE">
        <w:rPr>
          <w:rFonts w:ascii="Lucida Sans" w:hAnsi="Lucida Sans"/>
          <w:color w:val="3366FF"/>
          <w:sz w:val="20"/>
          <w:szCs w:val="20"/>
        </w:rPr>
        <w:t>(insert name e.g. Head of School or Investigating Officer)</w:t>
      </w:r>
      <w:r w:rsidRPr="00FE0DEE">
        <w:rPr>
          <w:rFonts w:ascii="Lucida Sans" w:hAnsi="Lucida Sans"/>
          <w:color w:val="auto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of </w:t>
      </w:r>
      <w:r w:rsidRPr="00FE0DEE">
        <w:rPr>
          <w:rFonts w:ascii="Lucida Sans" w:hAnsi="Lucida Sans"/>
          <w:color w:val="3366FF"/>
          <w:sz w:val="20"/>
          <w:szCs w:val="20"/>
        </w:rPr>
        <w:t>(insert details of finding, nature of academic misconduct)</w:t>
      </w:r>
      <w:r>
        <w:rPr>
          <w:rFonts w:ascii="Lucida Sans" w:hAnsi="Lucida Sans"/>
          <w:sz w:val="20"/>
          <w:szCs w:val="20"/>
        </w:rPr>
        <w:t>.</w:t>
      </w:r>
    </w:p>
    <w:p w14:paraId="62F6DCBA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37EB24C" w14:textId="0C1E853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invite you to meet with</w:t>
      </w:r>
      <w:r w:rsidR="00FB23F3">
        <w:rPr>
          <w:rFonts w:ascii="Lucida Sans" w:hAnsi="Lucida Sans"/>
          <w:sz w:val="20"/>
          <w:szCs w:val="20"/>
        </w:rPr>
        <w:t xml:space="preserve"> me, </w:t>
      </w:r>
      <w:r>
        <w:rPr>
          <w:rFonts w:ascii="Lucida Sans" w:hAnsi="Lucida Sans"/>
          <w:sz w:val="20"/>
          <w:szCs w:val="20"/>
        </w:rPr>
        <w:t xml:space="preserve">and </w:t>
      </w:r>
      <w:r w:rsidRPr="00FE0DEE">
        <w:rPr>
          <w:rFonts w:ascii="Lucida Sans" w:hAnsi="Lucida Sans"/>
          <w:color w:val="3366FF"/>
          <w:sz w:val="20"/>
          <w:szCs w:val="20"/>
        </w:rPr>
        <w:t>(insert name if you decide to have another person present at the interview or SCAC)</w:t>
      </w:r>
      <w:r w:rsidRPr="00FE0DEE">
        <w:rPr>
          <w:rFonts w:ascii="Lucida Sans" w:hAnsi="Lucida Sans"/>
          <w:color w:val="auto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to discuss your appeal on </w:t>
      </w:r>
      <w:r w:rsidRPr="00FE0DEE">
        <w:rPr>
          <w:rFonts w:ascii="Lucida Sans" w:hAnsi="Lucida Sans"/>
          <w:color w:val="3366FF"/>
          <w:sz w:val="20"/>
          <w:szCs w:val="20"/>
        </w:rPr>
        <w:t>(insert date, time place)</w:t>
      </w:r>
      <w:r w:rsidRPr="00FE0DEE">
        <w:rPr>
          <w:rFonts w:ascii="Lucida Sans" w:hAnsi="Lucida Sans"/>
          <w:color w:val="auto"/>
          <w:sz w:val="20"/>
          <w:szCs w:val="20"/>
        </w:rPr>
        <w:t>.</w:t>
      </w:r>
      <w:r w:rsidR="00DD2ED4">
        <w:rPr>
          <w:rFonts w:ascii="Lucida Sans" w:hAnsi="Lucida Sans"/>
          <w:color w:val="auto"/>
          <w:sz w:val="20"/>
          <w:szCs w:val="20"/>
        </w:rPr>
        <w:t xml:space="preserve"> </w:t>
      </w:r>
      <w:r w:rsidR="00DD2ED4" w:rsidRPr="00745E2D">
        <w:rPr>
          <w:rFonts w:ascii="Lucida Sans" w:hAnsi="Lucida Sans"/>
          <w:sz w:val="20"/>
          <w:szCs w:val="20"/>
        </w:rPr>
        <w:t>You may bring a support person</w:t>
      </w:r>
      <w:r w:rsidR="00DD2ED4">
        <w:rPr>
          <w:rFonts w:ascii="Lucida Sans" w:hAnsi="Lucida Sans"/>
          <w:sz w:val="20"/>
          <w:szCs w:val="20"/>
        </w:rPr>
        <w:t xml:space="preserve"> to the meeting but they </w:t>
      </w:r>
      <w:r w:rsidR="00DD2ED4"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 w:rsidR="00DD2ED4">
        <w:rPr>
          <w:rFonts w:ascii="Lucida Sans" w:hAnsi="Lucida Sans"/>
          <w:sz w:val="20"/>
          <w:szCs w:val="20"/>
        </w:rPr>
        <w:t>.</w:t>
      </w:r>
    </w:p>
    <w:p w14:paraId="1E8AE893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DAFD960" w14:textId="2F638996" w:rsidR="001C45F5" w:rsidRPr="0033213B" w:rsidRDefault="001C45F5" w:rsidP="001C45F5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r w:rsidRPr="00047F62">
        <w:rPr>
          <w:rFonts w:ascii="Lucida Sans" w:hAnsi="Lucida Sans"/>
          <w:color w:val="auto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written response </w:t>
      </w:r>
      <w:r w:rsidRPr="00864885">
        <w:rPr>
          <w:rFonts w:ascii="Lucida Sans" w:hAnsi="Lucida Sans"/>
          <w:sz w:val="20"/>
          <w:szCs w:val="20"/>
        </w:rPr>
        <w:t xml:space="preserve">must arrive not later than close of business (New South Wales </w:t>
      </w:r>
      <w:r w:rsidR="00047F62">
        <w:rPr>
          <w:rFonts w:ascii="Lucida Sans" w:hAnsi="Lucida Sans"/>
          <w:sz w:val="20"/>
          <w:szCs w:val="20"/>
        </w:rPr>
        <w:t>t</w:t>
      </w:r>
      <w:r w:rsidRPr="00864885">
        <w:rPr>
          <w:rFonts w:ascii="Lucida Sans" w:hAnsi="Lucida Sans"/>
          <w:sz w:val="20"/>
          <w:szCs w:val="20"/>
        </w:rPr>
        <w:t xml:space="preserve">ime) </w:t>
      </w:r>
      <w:r w:rsidRPr="00412487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>
        <w:rPr>
          <w:rFonts w:ascii="Lucida Sans" w:hAnsi="Lucida Sans"/>
          <w:color w:val="3366FF"/>
          <w:sz w:val="20"/>
          <w:szCs w:val="20"/>
        </w:rPr>
        <w:t xml:space="preserve">the </w:t>
      </w:r>
      <w:r w:rsidRPr="00745E2D">
        <w:rPr>
          <w:rFonts w:ascii="Lucida Sans" w:hAnsi="Lucida Sans"/>
          <w:color w:val="3366FF"/>
          <w:sz w:val="20"/>
          <w:szCs w:val="20"/>
        </w:rPr>
        <w:t>notification)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59CE0A3F" w14:textId="77777777" w:rsidR="00DD2ED4" w:rsidRDefault="00DD2ED4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2091682" w14:textId="79B7475D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 copy of the information provided to me is enclosed. Please contact me within </w:t>
      </w:r>
      <w:r w:rsidR="00FB23F3">
        <w:rPr>
          <w:rFonts w:ascii="Lucida Sans" w:hAnsi="Lucida Sans"/>
          <w:sz w:val="20"/>
          <w:szCs w:val="20"/>
        </w:rPr>
        <w:t>five</w:t>
      </w:r>
      <w:r>
        <w:rPr>
          <w:rFonts w:ascii="Lucida Sans" w:hAnsi="Lucida Sans"/>
          <w:sz w:val="20"/>
          <w:szCs w:val="20"/>
        </w:rPr>
        <w:t xml:space="preserve"> working days, of the date of this letter, to advise whether you will or will not attend the</w:t>
      </w:r>
      <w:r w:rsidR="00DD2ED4">
        <w:rPr>
          <w:rFonts w:ascii="Lucida Sans" w:hAnsi="Lucida Sans"/>
          <w:sz w:val="20"/>
          <w:szCs w:val="20"/>
        </w:rPr>
        <w:t xml:space="preserve"> meeting.  If you do not attend or provide a written response</w:t>
      </w:r>
      <w:r>
        <w:rPr>
          <w:rFonts w:ascii="Lucida Sans" w:hAnsi="Lucida Sans"/>
          <w:sz w:val="20"/>
          <w:szCs w:val="20"/>
        </w:rPr>
        <w:t xml:space="preserve"> I </w:t>
      </w:r>
      <w:r w:rsidR="00877F0A" w:rsidRPr="00877F0A">
        <w:rPr>
          <w:rFonts w:ascii="Lucida Sans" w:hAnsi="Lucida Sans"/>
          <w:color w:val="3366FF"/>
          <w:sz w:val="20"/>
          <w:szCs w:val="20"/>
        </w:rPr>
        <w:t>(or SCAC)</w:t>
      </w:r>
      <w:r w:rsidR="00877F0A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will make a decision about the matter in your absence.</w:t>
      </w:r>
    </w:p>
    <w:p w14:paraId="41B16187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627271F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67149A10" w14:textId="77777777" w:rsidR="00FB23F3" w:rsidRPr="00042278" w:rsidRDefault="00FB23F3" w:rsidP="00FB23F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1C6754CC" w14:textId="77777777" w:rsidR="00FB23F3" w:rsidRDefault="00FB23F3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32CC8B0" w14:textId="77777777" w:rsidR="00FE0DEE" w:rsidRDefault="00FE0DEE" w:rsidP="00FE0DEE">
      <w:pPr>
        <w:jc w:val="both"/>
        <w:rPr>
          <w:rFonts w:ascii="Lucida Sans" w:hAnsi="Lucida Sans"/>
          <w:lang w:val="en-AU"/>
        </w:rPr>
      </w:pPr>
    </w:p>
    <w:p w14:paraId="281BD2B8" w14:textId="77777777" w:rsidR="00FE0DEE" w:rsidRDefault="00FE0DEE" w:rsidP="00FE0DEE">
      <w:pPr>
        <w:jc w:val="both"/>
        <w:rPr>
          <w:rFonts w:ascii="Lucida Sans" w:hAnsi="Lucida Sans"/>
          <w:b/>
          <w:lang w:val="en-AU"/>
        </w:rPr>
      </w:pPr>
    </w:p>
    <w:p w14:paraId="4E6F9AF5" w14:textId="77777777" w:rsidR="00FE0DEE" w:rsidRDefault="00FE0DEE" w:rsidP="00FE0DEE">
      <w:pPr>
        <w:jc w:val="both"/>
        <w:rPr>
          <w:rFonts w:ascii="Lucida Sans" w:hAnsi="Lucida Sans"/>
          <w:b/>
          <w:lang w:val="en-AU"/>
        </w:rPr>
      </w:pPr>
    </w:p>
    <w:p w14:paraId="68BBB08E" w14:textId="77777777" w:rsidR="00047F62" w:rsidRDefault="00047F62" w:rsidP="00FE0DE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>Executive Principal, Education Futures</w:t>
      </w:r>
    </w:p>
    <w:p w14:paraId="28B85A98" w14:textId="77777777" w:rsidR="00047F62" w:rsidRDefault="00047F62" w:rsidP="00FE0DEE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2A989919" w14:textId="037132D9" w:rsidR="00FE0DEE" w:rsidRPr="00042278" w:rsidRDefault="00FB23F3" w:rsidP="00FE0DE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proofErr w:type="gramStart"/>
      <w:r>
        <w:rPr>
          <w:rFonts w:ascii="Lucida Sans" w:hAnsi="Lucida Sans"/>
          <w:b/>
          <w:sz w:val="20"/>
          <w:szCs w:val="20"/>
          <w:lang w:val="en-AU"/>
        </w:rPr>
        <w:t>or</w:t>
      </w:r>
      <w:proofErr w:type="gramEnd"/>
      <w:r>
        <w:rPr>
          <w:rFonts w:ascii="Lucida Sans" w:hAnsi="Lucida Sans"/>
          <w:b/>
          <w:sz w:val="20"/>
          <w:szCs w:val="20"/>
          <w:lang w:val="en-AU"/>
        </w:rPr>
        <w:t xml:space="preserve"> Chair, Student Conduct Appeals Committee</w:t>
      </w:r>
    </w:p>
    <w:p w14:paraId="74CA7529" w14:textId="77777777" w:rsidR="00047F62" w:rsidRDefault="00047F62" w:rsidP="00FE0DEE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3B3623BB" w14:textId="43782FB1" w:rsidR="00FE0DEE" w:rsidRPr="00042278" w:rsidRDefault="00047F62" w:rsidP="00FE0DEE">
      <w:pPr>
        <w:jc w:val="both"/>
        <w:rPr>
          <w:rFonts w:ascii="Lucida Sans" w:hAnsi="Lucida Sans"/>
          <w:sz w:val="20"/>
          <w:szCs w:val="20"/>
          <w:lang w:val="en-AU"/>
        </w:rPr>
      </w:pPr>
      <w:bookmarkStart w:id="0" w:name="_GoBack"/>
      <w:bookmarkEnd w:id="0"/>
      <w:r>
        <w:rPr>
          <w:rFonts w:ascii="Lucida Sans" w:hAnsi="Lucida Sans"/>
          <w:b/>
          <w:sz w:val="20"/>
          <w:szCs w:val="20"/>
          <w:lang w:val="en-AU"/>
        </w:rPr>
        <w:t>University of New England</w:t>
      </w:r>
      <w:r w:rsidR="003D181A">
        <w:rPr>
          <w:rFonts w:ascii="Lucida Sans" w:hAnsi="Lucida Sans"/>
          <w:sz w:val="20"/>
          <w:szCs w:val="20"/>
          <w:lang w:val="en-AU"/>
        </w:rPr>
        <w:t xml:space="preserve"> CRICOS Provider Number: 00003G</w:t>
      </w:r>
    </w:p>
    <w:p w14:paraId="270599FF" w14:textId="77777777" w:rsidR="00FE0DEE" w:rsidRDefault="00FE0DEE" w:rsidP="00FE0DEE">
      <w:pPr>
        <w:rPr>
          <w:rFonts w:ascii="Lucida Sans" w:hAnsi="Lucida Sans"/>
          <w:b/>
          <w:sz w:val="16"/>
          <w:szCs w:val="16"/>
          <w:lang w:val="en-AU"/>
        </w:rPr>
      </w:pPr>
    </w:p>
    <w:p w14:paraId="1CF1960B" w14:textId="77777777" w:rsidR="001718C6" w:rsidRDefault="001718C6"/>
    <w:sectPr w:rsidR="001718C6" w:rsidSect="00FE0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521D" w14:textId="77777777" w:rsidR="00FE0DEE" w:rsidRDefault="00FE0DEE" w:rsidP="00FE0DEE">
      <w:r>
        <w:separator/>
      </w:r>
    </w:p>
  </w:endnote>
  <w:endnote w:type="continuationSeparator" w:id="0">
    <w:p w14:paraId="32D72EA1" w14:textId="77777777" w:rsidR="00FE0DEE" w:rsidRDefault="00FE0DEE" w:rsidP="00FE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E897" w14:textId="77777777" w:rsidR="00163240" w:rsidRDefault="00163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4C8D" w14:textId="77777777" w:rsidR="00FE0DEE" w:rsidRPr="009D0DF9" w:rsidRDefault="00FE0DEE" w:rsidP="00FE0DEE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16125F05" w14:textId="77777777" w:rsidR="00163240" w:rsidRPr="006B7E05" w:rsidRDefault="00163240" w:rsidP="00163240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Academic Misconduct File</w:t>
    </w:r>
    <w:r w:rsidRPr="006B7E05">
      <w:rPr>
        <w:rFonts w:ascii="Lucida Sans" w:hAnsi="Lucida Sans"/>
        <w:sz w:val="16"/>
        <w:szCs w:val="16"/>
      </w:rPr>
      <w:t>.</w:t>
    </w:r>
  </w:p>
  <w:p w14:paraId="72D9EDF3" w14:textId="77777777" w:rsidR="00FE0DEE" w:rsidRDefault="00FE0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B482" w14:textId="77777777" w:rsidR="00163240" w:rsidRDefault="00163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E5A1" w14:textId="77777777" w:rsidR="00FE0DEE" w:rsidRDefault="00FE0DEE" w:rsidP="00FE0DEE">
      <w:r>
        <w:separator/>
      </w:r>
    </w:p>
  </w:footnote>
  <w:footnote w:type="continuationSeparator" w:id="0">
    <w:p w14:paraId="24523D4A" w14:textId="77777777" w:rsidR="00FE0DEE" w:rsidRDefault="00FE0DEE" w:rsidP="00FE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9F00" w14:textId="77777777" w:rsidR="00163240" w:rsidRDefault="00163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83A5" w14:textId="0D213F5C" w:rsidR="00FE0DEE" w:rsidRPr="00D37CF2" w:rsidRDefault="00FE0DEE" w:rsidP="00FE0DEE">
    <w:pPr>
      <w:pStyle w:val="Header"/>
      <w:rPr>
        <w:rFonts w:ascii="Lucida Sans" w:hAnsi="Lucida Sans"/>
        <w:b/>
        <w:color w:val="0000FF"/>
      </w:rPr>
    </w:pPr>
    <w:r w:rsidRPr="00D37CF2">
      <w:rPr>
        <w:rFonts w:ascii="Lucida Sans" w:hAnsi="Lucida Sans"/>
        <w:b/>
        <w:color w:val="0000FF"/>
      </w:rPr>
      <w:t>T</w:t>
    </w:r>
    <w:r w:rsidR="00B02C2D">
      <w:rPr>
        <w:rFonts w:ascii="Lucida Sans" w:hAnsi="Lucida Sans"/>
        <w:b/>
        <w:color w:val="0000FF"/>
      </w:rPr>
      <w:t>EMPLATE A3</w:t>
    </w:r>
    <w:r w:rsidRPr="00D37CF2">
      <w:rPr>
        <w:rFonts w:ascii="Lucida Sans" w:hAnsi="Lucida Sans"/>
        <w:b/>
        <w:color w:val="0000FF"/>
      </w:rPr>
      <w:t xml:space="preserve">: INVITATION TO </w:t>
    </w:r>
    <w:r>
      <w:rPr>
        <w:rFonts w:ascii="Lucida Sans" w:hAnsi="Lucida Sans"/>
        <w:b/>
        <w:color w:val="0000FF"/>
      </w:rPr>
      <w:t xml:space="preserve">STUDENT TO DISCUSS APPEAL AGAINST </w:t>
    </w:r>
  </w:p>
  <w:p w14:paraId="23120791" w14:textId="77777777" w:rsidR="00FE0DEE" w:rsidRPr="00D37CF2" w:rsidRDefault="00FE0DEE" w:rsidP="00FE0DEE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>ACADEMIC MISCONDUCT</w:t>
    </w:r>
    <w:r>
      <w:rPr>
        <w:rFonts w:ascii="Lucida Sans" w:hAnsi="Lucida Sans"/>
        <w:b/>
        <w:color w:val="0000FF"/>
      </w:rPr>
      <w:t xml:space="preserve"> DETERMINATION</w:t>
    </w:r>
  </w:p>
  <w:p w14:paraId="05B9091D" w14:textId="77777777" w:rsidR="00FE0DEE" w:rsidRDefault="00FE0DEE" w:rsidP="00FE0DEE">
    <w:pPr>
      <w:pStyle w:val="Header"/>
      <w:jc w:val="center"/>
    </w:pPr>
  </w:p>
  <w:p w14:paraId="269F634C" w14:textId="77777777" w:rsidR="00FE0DEE" w:rsidRDefault="00FE0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6387C" w14:textId="77777777" w:rsidR="00163240" w:rsidRDefault="00163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E"/>
    <w:rsid w:val="00047F62"/>
    <w:rsid w:val="00163240"/>
    <w:rsid w:val="00164786"/>
    <w:rsid w:val="001718C6"/>
    <w:rsid w:val="001C45F5"/>
    <w:rsid w:val="003D181A"/>
    <w:rsid w:val="005440E5"/>
    <w:rsid w:val="00592053"/>
    <w:rsid w:val="00877F0A"/>
    <w:rsid w:val="00A309E1"/>
    <w:rsid w:val="00B02C2D"/>
    <w:rsid w:val="00B3104A"/>
    <w:rsid w:val="00B63E18"/>
    <w:rsid w:val="00C63F44"/>
    <w:rsid w:val="00DD2ED4"/>
    <w:rsid w:val="00FB23F3"/>
    <w:rsid w:val="00FE0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C19970"/>
  <w15:docId w15:val="{52CC54DF-5378-4081-B98D-8A68CA1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E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E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E0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E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FE0DEE"/>
    <w:rPr>
      <w:color w:val="0000FF"/>
      <w:u w:val="single"/>
    </w:rPr>
  </w:style>
  <w:style w:type="paragraph" w:customStyle="1" w:styleId="Default">
    <w:name w:val="Default"/>
    <w:rsid w:val="00FE0DE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a852190d646c2e1d77c7907943822c2d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84c667acc94224063ddb5f6ec8ee18cd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2E8E4-35B5-4636-B59F-F3AD4F0DFD3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A8FF5D-CA1C-45C2-B3E7-9DF3C2E0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2E537-68E2-4E1E-A2F1-41F3F05F7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8B1AD-4308-4C83-B4C1-FA056FBEE3D7}">
  <ds:schemaRefs>
    <ds:schemaRef ds:uri="5b271ce3-8e8e-4dcd-b9c1-4e3d95bc7c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07523a-f30c-41cf-a59a-3e876d2b8f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Alicia Zikan</cp:lastModifiedBy>
  <cp:revision>2</cp:revision>
  <dcterms:created xsi:type="dcterms:W3CDTF">2021-06-21T03:32:00Z</dcterms:created>
  <dcterms:modified xsi:type="dcterms:W3CDTF">2021-06-21T03:32:00Z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